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BF1" w:rsidRPr="00626D0E" w:rsidRDefault="0076517F" w:rsidP="00626D0E">
      <w:pPr>
        <w:spacing w:line="440" w:lineRule="exact"/>
        <w:ind w:firstLineChars="100" w:firstLine="321"/>
        <w:rPr>
          <w:rFonts w:ascii="仿宋_GB2312" w:eastAsia="仿宋_GB2312" w:hint="eastAsia"/>
          <w:b/>
          <w:sz w:val="32"/>
          <w:szCs w:val="32"/>
        </w:rPr>
      </w:pPr>
      <w:bookmarkStart w:id="0" w:name="_GoBack"/>
      <w:r w:rsidRPr="00626D0E">
        <w:rPr>
          <w:rFonts w:ascii="仿宋_GB2312" w:eastAsia="仿宋_GB2312" w:hint="eastAsia"/>
          <w:b/>
          <w:sz w:val="32"/>
          <w:szCs w:val="32"/>
        </w:rPr>
        <w:t>习近平在庆祝中国共产党成立100周年大会上的讲话</w:t>
      </w:r>
      <w:bookmarkEnd w:id="0"/>
    </w:p>
    <w:p w:rsidR="0076517F" w:rsidRDefault="0076517F" w:rsidP="00626D0E">
      <w:pPr>
        <w:spacing w:line="440" w:lineRule="exact"/>
        <w:ind w:firstLineChars="900" w:firstLine="2520"/>
        <w:rPr>
          <w:rFonts w:ascii="仿宋_GB2312" w:eastAsia="仿宋_GB2312" w:hint="eastAsia"/>
          <w:sz w:val="28"/>
          <w:szCs w:val="28"/>
        </w:rPr>
      </w:pPr>
      <w:r w:rsidRPr="00626D0E">
        <w:rPr>
          <w:rFonts w:ascii="仿宋_GB2312" w:eastAsia="仿宋_GB2312" w:hint="eastAsia"/>
          <w:sz w:val="28"/>
          <w:szCs w:val="28"/>
        </w:rPr>
        <w:t>（2021年7月1日）</w:t>
      </w:r>
    </w:p>
    <w:p w:rsidR="00626D0E" w:rsidRPr="00626D0E" w:rsidRDefault="00626D0E" w:rsidP="00626D0E">
      <w:pPr>
        <w:spacing w:line="440" w:lineRule="exact"/>
        <w:rPr>
          <w:rFonts w:ascii="仿宋_GB2312" w:eastAsia="仿宋_GB2312" w:hint="eastAsia"/>
          <w:sz w:val="28"/>
          <w:szCs w:val="28"/>
        </w:rPr>
      </w:pP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今天，在中国共产党历史上，在中华民族历史上，都是一个十分重大而庄严的日子。我们在这里隆重集会，同全党全国各族人民一道，庆祝中国共产党成立一百周年，回顾中国共产党百年奋斗的光辉历程，展望中华民族伟大复兴的光明前景。</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首先，我代表党中央，向全体中国共产党员致以节日的热烈祝贺！</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在这里，我代表党和人民庄严宣告，经过全党全国各族人民持续奋斗，我们实现了第一个百年奋斗目标，在中华大地上全面建成了小康社会，历史性地解决了绝对贫困问题，正在意气风发向着全面建成社会主义现代化强国的第二个百年奋斗目标迈进。这是中华民族的伟大光荣！这是中国人民的伟大光荣！这是中国共产党的伟大光荣！</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中华民族是世界上伟大的民族，有着5000多年源远流长的文明历史，为人类文明进步</w:t>
      </w:r>
      <w:proofErr w:type="gramStart"/>
      <w:r w:rsidRPr="00626D0E">
        <w:rPr>
          <w:rFonts w:ascii="仿宋_GB2312" w:eastAsia="仿宋_GB2312" w:hint="eastAsia"/>
          <w:sz w:val="28"/>
          <w:szCs w:val="28"/>
        </w:rPr>
        <w:t>作出</w:t>
      </w:r>
      <w:proofErr w:type="gramEnd"/>
      <w:r w:rsidRPr="00626D0E">
        <w:rPr>
          <w:rFonts w:ascii="仿宋_GB2312" w:eastAsia="仿宋_GB2312" w:hint="eastAsia"/>
          <w:sz w:val="28"/>
          <w:szCs w:val="28"/>
        </w:rPr>
        <w:t>了不可磨灭的贡献。1840年鸦片战争以后，中国逐步成为半殖民地半封建社会，国家蒙辱、人民蒙难、文明蒙尘，中华民族遭受了前所未有的劫难。从那时起，实现中华民族伟大复兴，就成为中国人民和中华民族最伟大的梦想。</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为了拯救民族危亡，中国人民奋起反抗，仁人志士奔走呐喊，太平天国运动、戊戌变法、义和团运动、辛亥革命接连而起，各种救国方案轮番出台，但都以失败而告终。中国迫切需要新的思想引领救亡运动，迫切需要新的组织凝聚革命力量。</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十月革命一声炮响，给中国送来了马克思列宁主义。在中国人民和中华民族的伟大觉醒中，在马克思列宁主义同中国工人运动的紧密结合中，中国共产党应运而生。中国产生了共产党，这是开天辟地的大事变，深刻改变了近代以后中华民族发展的方向和进程，深刻改变了中国人民和中华民族的前途和命运，深刻改变了世界发展的趋势和格局。</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中国共产党一经诞生，就把为中国人民谋幸福、为中华民族谋复兴确立为自己的初心使命。一百年来，中国共产党团结带领中国人民进行</w:t>
      </w:r>
      <w:r w:rsidRPr="00626D0E">
        <w:rPr>
          <w:rFonts w:ascii="仿宋_GB2312" w:eastAsia="仿宋_GB2312" w:hint="eastAsia"/>
          <w:sz w:val="28"/>
          <w:szCs w:val="28"/>
        </w:rPr>
        <w:lastRenderedPageBreak/>
        <w:t>的一切奋斗、一切牺牲、一切创造，归结起来就是一个主题：实现中华民族伟大复兴。</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为了实现中华民族伟大复兴，中国共产党团结带领中国人民，浴血奋战、百折不挠，创造了新民主主义革命的伟大成就。我们经过北伐战争、土地革命战争、抗日战争、解放战争，以武装的革命反对武装的反革命，推翻帝国主义、封建主义、官僚资本主义三座大山，建立了人民当家作主的中华人民共和国，实现了民族独立、人民解放。新民主主义革命的胜利，彻底结束了旧中国半殖民地半封建社会的历史，彻底结束了旧中国一盘散沙的局面，彻底废除了列强强加给中国的不平等条约和帝国主义在中国的一切特权，为实现中华民族伟大复兴创造了根本社会条件。中国共产党和中国人民以英勇顽强的奋斗向世界庄严宣告，中国人民站起来了，中华民族任人宰割、饱受欺凌的时代一去不复返了！</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为了实现中华民族伟大复兴，中国共产党团结带领中国人民，自力更生、发愤图强，创造了社会主义革命和建设的伟大成就。我们进行社会主义革命，消灭在中国延续几千年的封建剥削压迫制度，确立社会主义基本制度，推进社会主义建设，战胜帝国主义、霸权主义的颠覆破坏和武装挑衅，实现了中华民族有史以来最为广泛而深刻的社会变革，实现了一穷二白、人口众多的东方大国大步迈进社会主义社会的伟大飞跃，为实现中华民族伟大复兴奠定了根本政治前提和制度基础。中国共产党和中国人民以英勇顽强的奋斗向世界庄严宣告，中国人民不但善于破坏一个旧世界、也善于建设一个新世界，只有社会主义才能救中国，只有中国特色社会主义才能发展中国！</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为了实现中华民族伟大复兴，中国共产党团结带领中国人民，解放思想、锐意进取，创造了改革开放和社会主义现代化建设的伟大成就。我们实现新中国成立以来党的历史上具有深远意义的伟大转折，确立党在社会主义初级阶段的基本路线，坚定不移推进改革开放，战胜来自各方面的风险挑战，开创、坚持、捍卫、发展中国特色社会主义，实现了从高度集中的计划经济体制到充满活力的社会主义市场经济体制、从封闭半封闭到全方位开放的历史性转变，实现了从生产力相对落后的状况到经济总量跃居世界第二的历史性突破，实现了人民</w:t>
      </w:r>
      <w:r w:rsidRPr="00626D0E">
        <w:rPr>
          <w:rFonts w:ascii="仿宋_GB2312" w:eastAsia="仿宋_GB2312" w:hint="eastAsia"/>
          <w:sz w:val="28"/>
          <w:szCs w:val="28"/>
        </w:rPr>
        <w:lastRenderedPageBreak/>
        <w:t>生活从温饱不足到总体小康、奔向全面小康的历史性跨越，为实现中华民族伟大复兴提供了充满新的活力的体制保证和快速发展的物质条件。中国共产党和中国人民以英勇顽强的奋斗向世界庄严宣告，改革开放是决定当代中国前途命运的关键一招，中国大踏步赶上了时代！</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为了实现中华民族伟大复兴，中国共产党团结带领中国人民，自信自强、守正创新，统揽伟大斗争、伟大工程、伟大事业、伟大梦想，创造了新时代中国特色社会主义的伟大成就。党的十八大以来，中国特色社会主义进入新时代，我们坚持和加强党的全面领导，统筹推进“五位一体”总体布局、协调推进“四个全面”战略布局，坚持和完善中国特色社会主义制度、推进国家治理体系和治理能力现代化，坚持依规治党、形成比较完善的党内法规体系，战胜一系列重大风险挑战，实现第一个百年奋斗目标，明确实现第二个百年奋斗目标的战略安排，党和国家事业取得历史性成就、发生历史性变革，为实现中华民族伟大复兴提供了更为完善的制度保证、更为坚实的物质基础、更为主动的精神力量。中国共产党和中国人民以英勇顽强的奋斗向世界庄严宣告，中华民族迎来了从站起来、富起来到强起来的伟大飞跃，实现中华民族伟大复兴进入了不可逆转的历史进程！</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一百年来，中国共产党团结带领中国人民，以“为有牺牲多壮志，敢教日月换新天”的大无畏气概，书写了中华民族几千年历史上最恢宏的史诗。这一百年来开辟的伟大道路、创造的伟大事业、取得的伟大成就，必将载入中华民族发展史册、人类文明发展史册！</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一百年前，中国共产党的先驱</w:t>
      </w:r>
      <w:proofErr w:type="gramStart"/>
      <w:r w:rsidRPr="00626D0E">
        <w:rPr>
          <w:rFonts w:ascii="仿宋_GB2312" w:eastAsia="仿宋_GB2312" w:hint="eastAsia"/>
          <w:sz w:val="28"/>
          <w:szCs w:val="28"/>
        </w:rPr>
        <w:t>们创建</w:t>
      </w:r>
      <w:proofErr w:type="gramEnd"/>
      <w:r w:rsidRPr="00626D0E">
        <w:rPr>
          <w:rFonts w:ascii="仿宋_GB2312" w:eastAsia="仿宋_GB2312" w:hint="eastAsia"/>
          <w:sz w:val="28"/>
          <w:szCs w:val="28"/>
        </w:rPr>
        <w:t>了中国共产党，形成了坚持真理、坚守理想，</w:t>
      </w:r>
      <w:proofErr w:type="gramStart"/>
      <w:r w:rsidRPr="00626D0E">
        <w:rPr>
          <w:rFonts w:ascii="仿宋_GB2312" w:eastAsia="仿宋_GB2312" w:hint="eastAsia"/>
          <w:sz w:val="28"/>
          <w:szCs w:val="28"/>
        </w:rPr>
        <w:t>践行</w:t>
      </w:r>
      <w:proofErr w:type="gramEnd"/>
      <w:r w:rsidRPr="00626D0E">
        <w:rPr>
          <w:rFonts w:ascii="仿宋_GB2312" w:eastAsia="仿宋_GB2312" w:hint="eastAsia"/>
          <w:sz w:val="28"/>
          <w:szCs w:val="28"/>
        </w:rPr>
        <w:t>初心、担当使命，不怕牺牲、英勇斗争，对党忠诚、不负人民的伟大建党精神，这是中国共产党的精神之源。</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一百年来，中国共产党弘扬伟大建党精神，在长期奋斗中构建起中国共产党人的精神谱系，锤炼出鲜明的政治品格。历史川流不息，精神代代相传。我们要继续弘扬光荣传统、赓续红色血脉，永远把伟大建党精神继承下去、发扬光大！</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一百年来，我们取得的一切成就，是中国共产党人、中国人民、中华</w:t>
      </w:r>
      <w:r w:rsidRPr="00626D0E">
        <w:rPr>
          <w:rFonts w:ascii="仿宋_GB2312" w:eastAsia="仿宋_GB2312" w:hint="eastAsia"/>
          <w:sz w:val="28"/>
          <w:szCs w:val="28"/>
        </w:rPr>
        <w:lastRenderedPageBreak/>
        <w:t>民族团结奋斗的结果。以毛泽东同志、邓小平同志、江泽民同志、胡锦涛同志为主要代表的中国共产党人，为中华民族伟大复兴建立了彪炳史册的伟大功勋！我们向他们表示崇高的敬意！</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此时此刻，我们深切怀念为中国革命、建设、改革，为中国共产党建立、巩固、发展</w:t>
      </w:r>
      <w:proofErr w:type="gramStart"/>
      <w:r w:rsidRPr="00626D0E">
        <w:rPr>
          <w:rFonts w:ascii="仿宋_GB2312" w:eastAsia="仿宋_GB2312" w:hint="eastAsia"/>
          <w:sz w:val="28"/>
          <w:szCs w:val="28"/>
        </w:rPr>
        <w:t>作出</w:t>
      </w:r>
      <w:proofErr w:type="gramEnd"/>
      <w:r w:rsidRPr="00626D0E">
        <w:rPr>
          <w:rFonts w:ascii="仿宋_GB2312" w:eastAsia="仿宋_GB2312" w:hint="eastAsia"/>
          <w:sz w:val="28"/>
          <w:szCs w:val="28"/>
        </w:rPr>
        <w:t>重大贡献的毛泽东、周恩来、刘少奇、朱德、邓小平、陈云同志等老一辈革命家，深切怀念为建立、捍卫、建设新中国英勇牺牲的革命先烈，深切怀念为改革开放和社会主义现代化建设英勇献身的革命烈士，深切怀念近代以来为民族独立和人民解放顽强奋斗的所有仁人志士。他们为祖国和民族建立的丰功伟绩永载史册！他们的崇高精神永远铭记在人民心中！</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人民是历史的创造者，是真正的英雄。我代表党中央，向全国广大工人、农民、知识分子，向各民主党派和无党派人士、各人民团体、各界爱国人士，向人民解放军指战员、武警部队官兵、公安干警和消防救援队伍指战员，向全体社会主义劳动者，向统一战线广大成员，致以崇高的敬意！向香港特别行政区同胞、澳门特别行政区同胞和台湾同胞以及广大侨胞，致以诚挚的问候！向一切同中国人民友好相处，关心和支持中国革命、建设、改革事业的各国人民和朋友，致以衷心的谢意！</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proofErr w:type="gramStart"/>
      <w:r w:rsidRPr="00626D0E">
        <w:rPr>
          <w:rFonts w:ascii="仿宋_GB2312" w:eastAsia="仿宋_GB2312" w:hint="eastAsia"/>
          <w:sz w:val="28"/>
          <w:szCs w:val="28"/>
        </w:rPr>
        <w:t>初心易</w:t>
      </w:r>
      <w:proofErr w:type="gramEnd"/>
      <w:r w:rsidRPr="00626D0E">
        <w:rPr>
          <w:rFonts w:ascii="仿宋_GB2312" w:eastAsia="仿宋_GB2312" w:hint="eastAsia"/>
          <w:sz w:val="28"/>
          <w:szCs w:val="28"/>
        </w:rPr>
        <w:t>得，始终难守。以史为鉴，可以知兴替。我们要用历史映照现实、远观未来，从中国共产党的百年奋斗中看清楚过去我们为什么能够成功、弄明白未来我们怎样才能继续成功，从而在新的征程上更加坚定、更加自觉地牢记初心使命、开创美好未来。</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坚持中国共产党坚强领导。办好中国的事情，关键在党。中华民族近代以来180多年的历史、中国共产党成立以来100年的历史、中华人民共和国成立以来70多年的历史都充分证明，没有中国共产党，就没有新中国，就没有中华民族伟大复兴。历史和人民选择了中国共产党。中国共产党领导是中国特色社会主义</w:t>
      </w:r>
      <w:proofErr w:type="gramStart"/>
      <w:r w:rsidRPr="00626D0E">
        <w:rPr>
          <w:rFonts w:ascii="仿宋_GB2312" w:eastAsia="仿宋_GB2312" w:hint="eastAsia"/>
          <w:sz w:val="28"/>
          <w:szCs w:val="28"/>
        </w:rPr>
        <w:t>最</w:t>
      </w:r>
      <w:proofErr w:type="gramEnd"/>
      <w:r w:rsidRPr="00626D0E">
        <w:rPr>
          <w:rFonts w:ascii="仿宋_GB2312" w:eastAsia="仿宋_GB2312" w:hint="eastAsia"/>
          <w:sz w:val="28"/>
          <w:szCs w:val="28"/>
        </w:rPr>
        <w:t>本质的特征，是中国特色社会主义制度的最大优势，是党和国家的根本所在、命脉所在，是全国各族人民的利益所系、命运所系。</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新的征程上，我们必须坚持党的全面领导，不断完善党的领导，增强</w:t>
      </w:r>
      <w:r w:rsidRPr="00626D0E">
        <w:rPr>
          <w:rFonts w:ascii="仿宋_GB2312" w:eastAsia="仿宋_GB2312" w:hint="eastAsia"/>
          <w:sz w:val="28"/>
          <w:szCs w:val="28"/>
        </w:rPr>
        <w:lastRenderedPageBreak/>
        <w:t>“四个意识”、坚定“四个自信”、做到“两个维护”，牢记“国之大者”，不断提高党科学执政、民主执政、依法执政水平，充分发挥党总揽全局、协调各方的领导核心作用！</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团结带领中国人民不断为美好生活而奋斗。江山就是人民、人民就是江山，打江山、守江山，守的是人民的心。中国共产党根基在人民、血脉在人民、力量在人民。中国共产党始终代表</w:t>
      </w:r>
      <w:proofErr w:type="gramStart"/>
      <w:r w:rsidRPr="00626D0E">
        <w:rPr>
          <w:rFonts w:ascii="仿宋_GB2312" w:eastAsia="仿宋_GB2312" w:hint="eastAsia"/>
          <w:sz w:val="28"/>
          <w:szCs w:val="28"/>
        </w:rPr>
        <w:t>最</w:t>
      </w:r>
      <w:proofErr w:type="gramEnd"/>
      <w:r w:rsidRPr="00626D0E">
        <w:rPr>
          <w:rFonts w:ascii="仿宋_GB2312" w:eastAsia="仿宋_GB2312" w:hint="eastAsia"/>
          <w:sz w:val="28"/>
          <w:szCs w:val="28"/>
        </w:rPr>
        <w:t>广大人民根本利益，与人民休戚与共、生死相依，没有任何自己特殊的利益，从来不代表任何利益集团、任何权势团体、任何特权阶层的利益。任何想把中国共产党同中国人民分割开来、对立起来的企图，都是绝不会得逞的！9500多万中国共产党人不答应！14亿多中国人民也不答应！</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新的征程上，我们必须紧紧依靠人民创造历史，坚持全心全意为人民服务的根本宗旨，站稳人民立场，贯彻党的群众路线，尊重人民首创精神，</w:t>
      </w:r>
      <w:proofErr w:type="gramStart"/>
      <w:r w:rsidRPr="00626D0E">
        <w:rPr>
          <w:rFonts w:ascii="仿宋_GB2312" w:eastAsia="仿宋_GB2312" w:hint="eastAsia"/>
          <w:sz w:val="28"/>
          <w:szCs w:val="28"/>
        </w:rPr>
        <w:t>践行</w:t>
      </w:r>
      <w:proofErr w:type="gramEnd"/>
      <w:r w:rsidRPr="00626D0E">
        <w:rPr>
          <w:rFonts w:ascii="仿宋_GB2312" w:eastAsia="仿宋_GB2312" w:hint="eastAsia"/>
          <w:sz w:val="28"/>
          <w:szCs w:val="28"/>
        </w:rPr>
        <w:t>以人民为中心的发展思想，发展全过程人民民主，维护社会公平正义，着力解决发展不平衡不充分问题和人民群众</w:t>
      </w:r>
      <w:proofErr w:type="gramStart"/>
      <w:r w:rsidRPr="00626D0E">
        <w:rPr>
          <w:rFonts w:ascii="仿宋_GB2312" w:eastAsia="仿宋_GB2312" w:hint="eastAsia"/>
          <w:sz w:val="28"/>
          <w:szCs w:val="28"/>
        </w:rPr>
        <w:t>急难愁盼问题</w:t>
      </w:r>
      <w:proofErr w:type="gramEnd"/>
      <w:r w:rsidRPr="00626D0E">
        <w:rPr>
          <w:rFonts w:ascii="仿宋_GB2312" w:eastAsia="仿宋_GB2312" w:hint="eastAsia"/>
          <w:sz w:val="28"/>
          <w:szCs w:val="28"/>
        </w:rPr>
        <w:t>，推动人的全面发展、全体人民共同富裕取得更为明显的实质性进展！</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继续推进马克思主义中国化。马克思主义是我们立党立国的根本指导思想，是我们党的灵魂和旗帜。中国共产党坚持马克思主义基本原理，坚持实事求是，从中国实际出发，洞察时代大势，把握历史主动，进行艰辛探索，不断推进马克思主义中国化时代化，指导中国人民不断推进伟大社会革命。中国共产党为什么能，中国特色社会主义为什么好，归根到底是因为马克思主义行！</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坚持马克思列宁主义、毛泽东思想、邓小平理论、“三个代表”重要思想、科学发展观，全面贯彻新时代中国特色社会主义思想，坚持把马克思主义基本原理同中国具体实际相结合、同中华优秀传统文化相结合，用马克思主义观察时代、把握时代、引领时代，继续发展当代中国马克思主义、21世纪马克思主义！</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——以史为鉴、开创未来，必须坚持和发展中国特色社会主义。走自己的路，是党的全部理论和实践立足点，更是党百年奋斗得出的历史结论。中国特色社会主义是党和人民历经千辛万苦、付出巨大代价取</w:t>
      </w:r>
      <w:r w:rsidRPr="00626D0E">
        <w:rPr>
          <w:rFonts w:ascii="仿宋_GB2312" w:eastAsia="仿宋_GB2312" w:hint="eastAsia"/>
          <w:sz w:val="28"/>
          <w:szCs w:val="28"/>
        </w:rPr>
        <w:lastRenderedPageBreak/>
        <w:t>得的根本成就，是实现中华民族伟大复兴的正确道路。我们坚持和发展中国特色社会主义，推动物质文明、政治文明、精神文明、社会文明、生态文明协调发展，创造了中国式现代化新道路，创造了人类文明新形态。</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坚持党的基本理论、基本路线、基本方略，统筹推进“五位一体”总体布局、协调推进“四个全面”战略布局，全面深化改革开放，立足新发展阶段，完整、准确、全面贯彻新发展理念，构建新发展格局，推动高质量发展，推进科技自立自强，保证人民当家作主，坚持依法治国，坚持社会主义核心价值体系，坚持在发展中保障和改善民生，坚持人与自然和谐共生，协同推进人民富裕、国家强盛、中国美丽。</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中华民族拥有在5000多年历史演进中形成的灿烂文明，中国共产党拥有百年奋斗实践和70多年执政兴国经验，我们积极学习借鉴人类文明的一切有益成果，欢迎一切有益的建议和善意的批评，但我们绝不接受“教师爷”般颐指气使的说教！中国共产党和中国人民将在自己选择的道路上昂首阔步走下去，把中国发展进步的命运牢牢掌握在自己手中！</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加快国防和军队现代化。强国必须强军，军强才能国安。坚持党指挥枪、建设自己的人民军队，是党在血与火的斗争中得出的颠扑不破的真理。人民军队为党和人民建立了不朽功勋，是保卫红色江山、维护民族尊严的坚强柱石，也是维护地区和世界和平的强大力量。</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全面贯彻新时代党的强军思想，贯彻新时代军事战略方针，坚持党对人民军队的绝对领导，坚持走中国特色强军之路，全面推进政治建军、改革强军、科技强军、人才强军、依法治军，把人民军队建设成为世界一流军队，以更强大的能力、更可靠的手段捍卫国家主权、安全、发展利益！</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不断推动构建人类命运共同体。和平、和睦、和谐是中华民族5000多年来一直追求和传承的理念，中华民族的血液中没有侵略他人、称王称霸的基因。中国共产党关注人类前途命运，同世界上一切进步力量携手前进，中国始终是世界和平的建</w:t>
      </w:r>
      <w:r w:rsidRPr="00626D0E">
        <w:rPr>
          <w:rFonts w:ascii="仿宋_GB2312" w:eastAsia="仿宋_GB2312" w:hint="eastAsia"/>
          <w:sz w:val="28"/>
          <w:szCs w:val="28"/>
        </w:rPr>
        <w:lastRenderedPageBreak/>
        <w:t>设者、全球发展的贡献者、国际秩序的维护者！</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高举和平、发展、合作、共赢旗帜，奉行独立自主的和平外交政策，坚持走和平发展道路，推动建设新型国际关系，推动构建人类命运共同体，推动共建“一带一路”高质量发展，以中国的新发展为世界提供新机遇。中国共产党将继续同一切爱好和平的国家和人民一道，弘扬和平、发展、公平、正义、民主、自由的全人类共同价值，坚持合作、不搞对抗，坚持开放、不搞封闭，坚持互利共赢、不搞零和博弈，反对霸权主义和强权政治，推动历史车轮向着光明的目标前进！</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中国人民是崇尚正义、不畏强暴的人民，中华民族是具有强烈民族自豪感和自信心的民族。中国人民从来没有欺负、压迫、奴役过其他国家人民，过去没有，现在没有，将来也不会有。同时，中国人民也绝不允许任何外来势力欺负、压迫、奴役我们，谁妄想这样干，必将在14亿多中国人民用血肉筑成的钢铁长城面前碰得头破血流！</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进行具有许多新的历史特点的伟大斗争。敢于斗争、敢于胜利，是中国共产党不可战胜的强大精神力量。实现伟大梦想就要顽强拼搏、不懈奋斗。今天，我们比历史上任何时期都更接近、更有信心和能力实现中华民族伟大复兴的目标，同时必须准备付出更为艰巨、更为艰苦的努力。</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增强忧患意识、始终居安思危，贯彻总体国家安全观，统筹发展和安全，统筹中华民族伟大复兴战略全局和世界百年未有之大变局，深刻认识我国社会主要矛盾变化带来的新特征新要求，深刻认识错综复杂的国际环境带来的新矛盾新挑战，敢于斗争，善于斗争，逢山开道、遇水架桥，勇于战胜一切风险挑战！</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加强中华儿女大团结。在百年奋斗历程中，中国共产党始终把统一战线摆在重要位置，不断巩固和发展最广泛的统一战线，团结一切可以团结的力量、调动一切可以调动的积极因素，最大限度凝聚起共同奋斗的力量。爱国统一战线是中国共产党团结海内外全体中华儿女实现中华民族伟大复兴的重要法宝。</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新的征程上，我们必须坚持大团结大联合，坚持一致性和多样性统一，加强思想政治引领，广泛凝聚共识，广聚天下英才，努力寻求最大公</w:t>
      </w:r>
      <w:r w:rsidRPr="00626D0E">
        <w:rPr>
          <w:rFonts w:ascii="仿宋_GB2312" w:eastAsia="仿宋_GB2312" w:hint="eastAsia"/>
          <w:sz w:val="28"/>
          <w:szCs w:val="28"/>
        </w:rPr>
        <w:lastRenderedPageBreak/>
        <w:t>约数、画出最大同心圆，形成海内外全体中华儿女心往一处想、劲往一处使的生动局面，汇聚起实现民族复兴的磅礴力量！</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以史为鉴、开创未来，必须不断推进党的建设新的伟大工程。勇于自我革命是中国共产党区别于其他政党的显著标志。我们党历经千锤百炼而朝气蓬勃，一个很重要的原因就是我们始终坚持党要管党、全面从严治党，不断应对好自身在各个历史时期面临的风险考验，确保我们党在世界形势深刻变化的历史进程中始终走在时代前列，在应对国内外各种风险挑战的历史进程中始终成为全国人民的主心骨！</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新的征程上，我们要牢记打铁必须自身硬的道理，增强全面从严治党永远在路上的政治自觉，以党的政治建设为统领，继续推进新时代党的建设新的伟大工程，不断严密党的组织体系，着力建设德才兼备的高素质干部队伍，坚定不移推进党风廉政建设和反腐败斗争，坚决清除一切损害党的先进性和纯洁性的因素，清除一切侵蚀党的健康肌体的病毒，确保党</w:t>
      </w:r>
      <w:proofErr w:type="gramStart"/>
      <w:r w:rsidRPr="00626D0E">
        <w:rPr>
          <w:rFonts w:ascii="仿宋_GB2312" w:eastAsia="仿宋_GB2312" w:hint="eastAsia"/>
          <w:sz w:val="28"/>
          <w:szCs w:val="28"/>
        </w:rPr>
        <w:t>不</w:t>
      </w:r>
      <w:proofErr w:type="gramEnd"/>
      <w:r w:rsidRPr="00626D0E">
        <w:rPr>
          <w:rFonts w:ascii="仿宋_GB2312" w:eastAsia="仿宋_GB2312" w:hint="eastAsia"/>
          <w:sz w:val="28"/>
          <w:szCs w:val="28"/>
        </w:rPr>
        <w:t>变质、不变色、</w:t>
      </w:r>
      <w:proofErr w:type="gramStart"/>
      <w:r w:rsidRPr="00626D0E">
        <w:rPr>
          <w:rFonts w:ascii="仿宋_GB2312" w:eastAsia="仿宋_GB2312" w:hint="eastAsia"/>
          <w:sz w:val="28"/>
          <w:szCs w:val="28"/>
        </w:rPr>
        <w:t>不</w:t>
      </w:r>
      <w:proofErr w:type="gramEnd"/>
      <w:r w:rsidRPr="00626D0E">
        <w:rPr>
          <w:rFonts w:ascii="仿宋_GB2312" w:eastAsia="仿宋_GB2312" w:hint="eastAsia"/>
          <w:sz w:val="28"/>
          <w:szCs w:val="28"/>
        </w:rPr>
        <w:t>变味，确保党在新时代坚持和发展中国特色社会主义的历史进程中始终成为坚强领导核心！</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我们要全面准确贯彻“一国两制”、“港人治港”、“澳人治澳”、高度自治的方针，落实中央对香港、澳门特别行政区全面管治权，落实特别行政区维护国家安全的法律制度和执行机制，维护国家主权、安全、发展利益，维护特别行政区社会大局稳定，保持香港、澳门长期繁荣稳定。</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解决台湾问题、实现祖国完全统一，是中国共产党矢志不渝的历史任务，是全体中华儿女的共同愿望。要坚持一个中国原则和“九二共识”，推进祖国和平统一进程。包括两岸同胞在内的所有中华儿女，要和衷共济、团结向前，坚决粉碎任何“台独”图谋，共创民族复兴美好未来。任何人都不要低估中国人民捍卫国家主权和领土完整的坚强决心、坚定意志、强大能力！</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未来属于青年，希望寄予青年。一百年前，一群新青年高举马克思主义思想火炬，在风雨如晦的中国苦苦探寻民族复兴的前途。一百年来，在中国共产党的旗帜下，一代</w:t>
      </w:r>
      <w:proofErr w:type="gramStart"/>
      <w:r w:rsidRPr="00626D0E">
        <w:rPr>
          <w:rFonts w:ascii="仿宋_GB2312" w:eastAsia="仿宋_GB2312" w:hint="eastAsia"/>
          <w:sz w:val="28"/>
          <w:szCs w:val="28"/>
        </w:rPr>
        <w:t>代</w:t>
      </w:r>
      <w:proofErr w:type="gramEnd"/>
      <w:r w:rsidRPr="00626D0E">
        <w:rPr>
          <w:rFonts w:ascii="仿宋_GB2312" w:eastAsia="仿宋_GB2312" w:hint="eastAsia"/>
          <w:sz w:val="28"/>
          <w:szCs w:val="28"/>
        </w:rPr>
        <w:t>中国青年把青春奋斗融入党和人民事</w:t>
      </w:r>
      <w:r w:rsidRPr="00626D0E">
        <w:rPr>
          <w:rFonts w:ascii="仿宋_GB2312" w:eastAsia="仿宋_GB2312" w:hint="eastAsia"/>
          <w:sz w:val="28"/>
          <w:szCs w:val="28"/>
        </w:rPr>
        <w:lastRenderedPageBreak/>
        <w:t>业，成为实现中华民族伟大复兴的先锋力量。新时代的中国青年要以实现中华民族伟大复兴为己任，增强做中国人的志气、骨气、底气，不负时代，不负韶华，不负党和人民的殷切期望！</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一百年前，中国共产党成立时只有50多名党员，今天已经成为拥有9500多万名党员、领导着14亿多人口大国、具有重大全球影响力的世界第一大执政党。</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一百年前，中华民族呈现在世界面前的是一派衰败凋零的景象。今天，中华民族向世界展现的是一派欣欣向荣的气象，正以不可阻挡的步伐迈向伟大复兴。</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过去一百年，中国共产党向人民、向历史交出了一份优异的答卷。现在，中国共产党团结带领中国人民又踏上了实现第二个百年奋斗目标新的赶考之路。</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全体中国共产党员！党中央号召你们，牢记初心使命，坚定理想信念，</w:t>
      </w:r>
      <w:proofErr w:type="gramStart"/>
      <w:r w:rsidRPr="00626D0E">
        <w:rPr>
          <w:rFonts w:ascii="仿宋_GB2312" w:eastAsia="仿宋_GB2312" w:hint="eastAsia"/>
          <w:sz w:val="28"/>
          <w:szCs w:val="28"/>
        </w:rPr>
        <w:t>践行</w:t>
      </w:r>
      <w:proofErr w:type="gramEnd"/>
      <w:r w:rsidRPr="00626D0E">
        <w:rPr>
          <w:rFonts w:ascii="仿宋_GB2312" w:eastAsia="仿宋_GB2312" w:hint="eastAsia"/>
          <w:sz w:val="28"/>
          <w:szCs w:val="28"/>
        </w:rPr>
        <w:t>党的宗旨，永远保持同人民群众的血肉联系，始终同人民想在一起、干在一起，风雨同舟、同甘共苦，继续为实现人民对美好生活的向往不懈努力，努力为党和人民争取更大光荣！</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同志们、朋友们！</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中国共产党立志于中华民族千秋伟业，百年恰是风华正茂！回首过去，展望未来，有中国共产党的坚强领导，有全国各族人民的紧密团结，全面建成社会主义现代化强国的目标一定能够实现，中华民族伟大复兴的中国梦一定能够实现！</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伟大、光荣、正确的中国共产党万岁！</w:t>
      </w:r>
    </w:p>
    <w:p w:rsidR="0076517F" w:rsidRPr="00626D0E" w:rsidRDefault="0076517F" w:rsidP="00626D0E">
      <w:pPr>
        <w:spacing w:line="440" w:lineRule="exact"/>
        <w:rPr>
          <w:rFonts w:ascii="仿宋_GB2312" w:eastAsia="仿宋_GB2312" w:hint="eastAsia"/>
          <w:sz w:val="28"/>
          <w:szCs w:val="28"/>
        </w:rPr>
      </w:pPr>
      <w:r w:rsidRPr="00626D0E">
        <w:rPr>
          <w:rFonts w:ascii="仿宋_GB2312" w:eastAsia="仿宋_GB2312" w:hint="eastAsia"/>
          <w:sz w:val="28"/>
          <w:szCs w:val="28"/>
        </w:rPr>
        <w:t>伟大、光荣、英雄的中国人民万岁！</w:t>
      </w:r>
    </w:p>
    <w:sectPr w:rsidR="0076517F" w:rsidRPr="00626D0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F8D" w:rsidRDefault="00175F8D" w:rsidP="0076517F">
      <w:r>
        <w:separator/>
      </w:r>
    </w:p>
  </w:endnote>
  <w:endnote w:type="continuationSeparator" w:id="0">
    <w:p w:rsidR="00175F8D" w:rsidRDefault="00175F8D" w:rsidP="00765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5739869"/>
      <w:docPartObj>
        <w:docPartGallery w:val="Page Numbers (Bottom of Page)"/>
        <w:docPartUnique/>
      </w:docPartObj>
    </w:sdtPr>
    <w:sdtContent>
      <w:p w:rsidR="00626D0E" w:rsidRDefault="00626D0E">
        <w:pPr>
          <w:pStyle w:val="a4"/>
          <w:jc w:val="center"/>
        </w:pPr>
        <w:r>
          <w:fldChar w:fldCharType="begin"/>
        </w:r>
        <w:r>
          <w:instrText>PAGE   \* MERGEFORMAT</w:instrText>
        </w:r>
        <w:r>
          <w:fldChar w:fldCharType="separate"/>
        </w:r>
        <w:r w:rsidR="00990078" w:rsidRPr="00990078">
          <w:rPr>
            <w:noProof/>
            <w:lang w:val="zh-CN"/>
          </w:rPr>
          <w:t>1</w:t>
        </w:r>
        <w:r>
          <w:fldChar w:fldCharType="end"/>
        </w:r>
      </w:p>
    </w:sdtContent>
  </w:sdt>
  <w:p w:rsidR="00626D0E" w:rsidRDefault="00626D0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F8D" w:rsidRDefault="00175F8D" w:rsidP="0076517F">
      <w:r>
        <w:separator/>
      </w:r>
    </w:p>
  </w:footnote>
  <w:footnote w:type="continuationSeparator" w:id="0">
    <w:p w:rsidR="00175F8D" w:rsidRDefault="00175F8D" w:rsidP="007651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80C"/>
    <w:rsid w:val="00175F8D"/>
    <w:rsid w:val="00626D0E"/>
    <w:rsid w:val="0076517F"/>
    <w:rsid w:val="00990078"/>
    <w:rsid w:val="00AD680C"/>
    <w:rsid w:val="00BD2BF1"/>
    <w:rsid w:val="00F06A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651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6517F"/>
    <w:rPr>
      <w:kern w:val="2"/>
      <w:sz w:val="18"/>
      <w:szCs w:val="18"/>
    </w:rPr>
  </w:style>
  <w:style w:type="paragraph" w:styleId="a4">
    <w:name w:val="footer"/>
    <w:basedOn w:val="a"/>
    <w:link w:val="Char0"/>
    <w:uiPriority w:val="99"/>
    <w:rsid w:val="0076517F"/>
    <w:pPr>
      <w:tabs>
        <w:tab w:val="center" w:pos="4153"/>
        <w:tab w:val="right" w:pos="8306"/>
      </w:tabs>
      <w:snapToGrid w:val="0"/>
      <w:jc w:val="left"/>
    </w:pPr>
    <w:rPr>
      <w:sz w:val="18"/>
      <w:szCs w:val="18"/>
    </w:rPr>
  </w:style>
  <w:style w:type="character" w:customStyle="1" w:styleId="Char0">
    <w:name w:val="页脚 Char"/>
    <w:basedOn w:val="a0"/>
    <w:link w:val="a4"/>
    <w:uiPriority w:val="99"/>
    <w:rsid w:val="0076517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651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6517F"/>
    <w:rPr>
      <w:kern w:val="2"/>
      <w:sz w:val="18"/>
      <w:szCs w:val="18"/>
    </w:rPr>
  </w:style>
  <w:style w:type="paragraph" w:styleId="a4">
    <w:name w:val="footer"/>
    <w:basedOn w:val="a"/>
    <w:link w:val="Char0"/>
    <w:uiPriority w:val="99"/>
    <w:rsid w:val="0076517F"/>
    <w:pPr>
      <w:tabs>
        <w:tab w:val="center" w:pos="4153"/>
        <w:tab w:val="right" w:pos="8306"/>
      </w:tabs>
      <w:snapToGrid w:val="0"/>
      <w:jc w:val="left"/>
    </w:pPr>
    <w:rPr>
      <w:sz w:val="18"/>
      <w:szCs w:val="18"/>
    </w:rPr>
  </w:style>
  <w:style w:type="character" w:customStyle="1" w:styleId="Char0">
    <w:name w:val="页脚 Char"/>
    <w:basedOn w:val="a0"/>
    <w:link w:val="a4"/>
    <w:uiPriority w:val="99"/>
    <w:rsid w:val="0076517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7294</Words>
  <Characters>7353</Characters>
  <Application>Microsoft Office Word</Application>
  <DocSecurity>0</DocSecurity>
  <Lines>272</Lines>
  <Paragraphs>59</Paragraphs>
  <ScaleCrop>false</ScaleCrop>
  <Company>HP Inc.</Company>
  <LinksUpToDate>false</LinksUpToDate>
  <CharactersWithSpaces>7353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2021-07-01T08:56:00Z</dcterms:created>
  <dcterms:modified xsi:type="dcterms:W3CDTF">2021-07-01T09:04:00Z</dcterms:modified>
</cp:coreProperties>
</file>